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C5F6" w14:textId="1BA66B6A" w:rsidR="007B0B40" w:rsidRPr="007B0B40" w:rsidRDefault="00C23838" w:rsidP="007B0B40">
      <w:pPr>
        <w:spacing w:after="0" w:line="360" w:lineRule="auto"/>
        <w:rPr>
          <w:rFonts w:eastAsia="Times New Roman" w:cstheme="minorHAnsi"/>
          <w:color w:val="FF0000"/>
          <w:lang w:eastAsia="pl-PL"/>
        </w:rPr>
      </w:pPr>
      <w:r>
        <w:rPr>
          <w:bCs/>
          <w:szCs w:val="20"/>
        </w:rPr>
        <w:t>KP-III.1712</w:t>
      </w:r>
      <w:r w:rsidRPr="007C05D6">
        <w:rPr>
          <w:bCs/>
          <w:szCs w:val="20"/>
        </w:rPr>
        <w:t>.</w:t>
      </w:r>
      <w:r>
        <w:rPr>
          <w:bCs/>
          <w:szCs w:val="20"/>
        </w:rPr>
        <w:t>3</w:t>
      </w:r>
      <w:r w:rsidRPr="007C05D6">
        <w:rPr>
          <w:bCs/>
          <w:szCs w:val="20"/>
        </w:rPr>
        <w:t>.</w:t>
      </w:r>
      <w:r>
        <w:rPr>
          <w:bCs/>
          <w:szCs w:val="20"/>
        </w:rPr>
        <w:t xml:space="preserve">2021                                                                  </w:t>
      </w:r>
      <w:r w:rsidR="00211498">
        <w:rPr>
          <w:rFonts w:eastAsia="Times New Roman" w:cstheme="minorHAnsi"/>
          <w:bCs/>
          <w:lang w:eastAsia="pl-PL"/>
        </w:rPr>
        <w:tab/>
      </w:r>
      <w:r w:rsidR="00211498">
        <w:rPr>
          <w:rFonts w:eastAsia="Times New Roman" w:cstheme="minorHAnsi"/>
          <w:bCs/>
          <w:lang w:eastAsia="pl-PL"/>
        </w:rPr>
        <w:tab/>
      </w:r>
      <w:r w:rsidR="007B0B40" w:rsidRPr="007B0B40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ab/>
      </w:r>
      <w:r w:rsidR="007B0B40" w:rsidRPr="007B0B40">
        <w:rPr>
          <w:rFonts w:eastAsia="Times New Roman" w:cstheme="minorHAnsi"/>
          <w:bCs/>
          <w:lang w:eastAsia="pl-PL"/>
        </w:rPr>
        <w:t xml:space="preserve">  </w:t>
      </w:r>
      <w:r w:rsidR="007B0B40" w:rsidRPr="007B0B40">
        <w:rPr>
          <w:rFonts w:eastAsia="Times New Roman" w:cstheme="minorHAnsi"/>
          <w:lang w:eastAsia="pl-PL"/>
        </w:rPr>
        <w:t xml:space="preserve">Kielce, dn. </w:t>
      </w:r>
      <w:r w:rsidR="007B0B40" w:rsidRPr="00211498">
        <w:rPr>
          <w:rFonts w:eastAsia="Times New Roman" w:cstheme="minorHAnsi"/>
          <w:lang w:eastAsia="pl-PL"/>
        </w:rPr>
        <w:t>0</w:t>
      </w:r>
      <w:r>
        <w:rPr>
          <w:rFonts w:eastAsia="Times New Roman" w:cstheme="minorHAnsi"/>
          <w:lang w:eastAsia="pl-PL"/>
        </w:rPr>
        <w:t>9</w:t>
      </w:r>
      <w:r w:rsidR="007B0B40" w:rsidRPr="0021149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lipca</w:t>
      </w:r>
      <w:r w:rsidR="007B0B40" w:rsidRPr="007B0B40">
        <w:rPr>
          <w:rFonts w:eastAsia="Times New Roman" w:cstheme="minorHAnsi"/>
          <w:lang w:eastAsia="pl-PL"/>
        </w:rPr>
        <w:t xml:space="preserve"> 202</w:t>
      </w:r>
      <w:r>
        <w:rPr>
          <w:rFonts w:eastAsia="Times New Roman" w:cstheme="minorHAnsi"/>
          <w:lang w:eastAsia="pl-PL"/>
        </w:rPr>
        <w:t>1</w:t>
      </w:r>
      <w:r w:rsidR="007B0B40" w:rsidRPr="007B0B40">
        <w:rPr>
          <w:rFonts w:eastAsia="Times New Roman" w:cstheme="minorHAnsi"/>
          <w:lang w:eastAsia="pl-PL"/>
        </w:rPr>
        <w:t xml:space="preserve"> r.</w:t>
      </w:r>
    </w:p>
    <w:p w14:paraId="58B33925" w14:textId="77777777" w:rsidR="007B0B40" w:rsidRPr="007B0B40" w:rsidRDefault="007B0B40" w:rsidP="007B0B40">
      <w:pPr>
        <w:tabs>
          <w:tab w:val="left" w:pos="284"/>
        </w:tabs>
        <w:spacing w:after="0" w:line="360" w:lineRule="auto"/>
        <w:rPr>
          <w:rFonts w:eastAsia="Times New Roman" w:cstheme="minorHAnsi"/>
          <w:lang w:eastAsia="pl-PL"/>
        </w:rPr>
      </w:pPr>
    </w:p>
    <w:p w14:paraId="6EA424EB" w14:textId="5686E971" w:rsidR="007B0B40" w:rsidRPr="007B0B40" w:rsidRDefault="007B0B40" w:rsidP="00C2383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B0B40">
        <w:rPr>
          <w:rFonts w:eastAsia="Times New Roman" w:cstheme="minorHAnsi"/>
          <w:b/>
          <w:bCs/>
          <w:lang w:eastAsia="pl-PL"/>
        </w:rPr>
        <w:t xml:space="preserve">Wyniki kontroli doraźnej przeprowadzonej w </w:t>
      </w:r>
      <w:r w:rsidR="00C23838" w:rsidRPr="00C23838">
        <w:rPr>
          <w:rFonts w:eastAsia="Times New Roman" w:cstheme="minorHAnsi"/>
          <w:b/>
          <w:bCs/>
          <w:lang w:eastAsia="pl-PL"/>
        </w:rPr>
        <w:t>Biura Bezpieczeństwa i Zarządzania Kryzysowego</w:t>
      </w:r>
      <w:r w:rsidR="00C23838">
        <w:rPr>
          <w:rFonts w:eastAsia="Times New Roman" w:cstheme="minorHAnsi"/>
          <w:b/>
          <w:bCs/>
          <w:lang w:eastAsia="pl-PL"/>
        </w:rPr>
        <w:t xml:space="preserve"> Urzędu Miasta Kielce. </w:t>
      </w:r>
    </w:p>
    <w:p w14:paraId="2A293B77" w14:textId="77777777" w:rsidR="007B0B40" w:rsidRPr="007B0B40" w:rsidRDefault="007B0B40" w:rsidP="007B0B40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EBDA6AE" w14:textId="26D9A74D" w:rsidR="00B7515C" w:rsidRPr="00B7515C" w:rsidRDefault="007B0B40" w:rsidP="00B7515C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B40">
        <w:rPr>
          <w:rFonts w:eastAsia="Times New Roman" w:cstheme="minorHAnsi"/>
          <w:lang w:eastAsia="pl-PL"/>
        </w:rPr>
        <w:t xml:space="preserve">Na podstawie upoważnienia Nr </w:t>
      </w:r>
      <w:r w:rsidR="00C23838">
        <w:rPr>
          <w:rFonts w:eastAsia="Times New Roman" w:cstheme="minorHAnsi"/>
          <w:lang w:eastAsia="pl-PL"/>
        </w:rPr>
        <w:t>08</w:t>
      </w:r>
      <w:r w:rsidRPr="007B0B40">
        <w:rPr>
          <w:rFonts w:eastAsia="Times New Roman" w:cstheme="minorHAnsi"/>
          <w:lang w:eastAsia="pl-PL"/>
        </w:rPr>
        <w:t>/202</w:t>
      </w:r>
      <w:r w:rsidR="002F5175">
        <w:rPr>
          <w:rFonts w:eastAsia="Times New Roman" w:cstheme="minorHAnsi"/>
          <w:lang w:eastAsia="pl-PL"/>
        </w:rPr>
        <w:t>1</w:t>
      </w:r>
      <w:r w:rsidRPr="007B0B40">
        <w:rPr>
          <w:rFonts w:eastAsia="Times New Roman" w:cstheme="minorHAnsi"/>
          <w:lang w:eastAsia="pl-PL"/>
        </w:rPr>
        <w:t xml:space="preserve"> z dnia </w:t>
      </w:r>
      <w:r w:rsidR="002F5175">
        <w:rPr>
          <w:rFonts w:eastAsia="Times New Roman" w:cstheme="minorHAnsi"/>
          <w:lang w:eastAsia="pl-PL"/>
        </w:rPr>
        <w:t>05</w:t>
      </w:r>
      <w:r w:rsidRPr="00211498">
        <w:rPr>
          <w:rFonts w:eastAsia="Times New Roman" w:cstheme="minorHAnsi"/>
          <w:lang w:eastAsia="pl-PL"/>
        </w:rPr>
        <w:t>.0</w:t>
      </w:r>
      <w:r w:rsidR="002F5175">
        <w:rPr>
          <w:rFonts w:eastAsia="Times New Roman" w:cstheme="minorHAnsi"/>
          <w:lang w:eastAsia="pl-PL"/>
        </w:rPr>
        <w:t>5</w:t>
      </w:r>
      <w:r w:rsidRPr="007B0B40">
        <w:rPr>
          <w:rFonts w:eastAsia="Times New Roman" w:cstheme="minorHAnsi"/>
          <w:lang w:eastAsia="pl-PL"/>
        </w:rPr>
        <w:t>.202</w:t>
      </w:r>
      <w:r w:rsidR="00C23838">
        <w:rPr>
          <w:rFonts w:eastAsia="Times New Roman" w:cstheme="minorHAnsi"/>
          <w:lang w:eastAsia="pl-PL"/>
        </w:rPr>
        <w:t>1</w:t>
      </w:r>
      <w:r w:rsidRPr="007B0B40">
        <w:rPr>
          <w:rFonts w:eastAsia="Times New Roman" w:cstheme="minorHAnsi"/>
          <w:lang w:eastAsia="pl-PL"/>
        </w:rPr>
        <w:t xml:space="preserve"> r. wydanego przez Prezydenta Miasta Kielce</w:t>
      </w:r>
      <w:r w:rsidR="002F5175">
        <w:rPr>
          <w:rFonts w:eastAsia="Times New Roman" w:cstheme="minorHAnsi"/>
          <w:lang w:eastAsia="pl-PL"/>
        </w:rPr>
        <w:t xml:space="preserve">, </w:t>
      </w:r>
      <w:r w:rsidRPr="007B0B40">
        <w:rPr>
          <w:rFonts w:eastAsia="Times New Roman" w:cstheme="minorHAnsi"/>
          <w:lang w:eastAsia="pl-PL"/>
        </w:rPr>
        <w:t>pracowni</w:t>
      </w:r>
      <w:r w:rsidR="002F5175">
        <w:rPr>
          <w:rFonts w:eastAsia="Times New Roman" w:cstheme="minorHAnsi"/>
          <w:lang w:eastAsia="pl-PL"/>
        </w:rPr>
        <w:t>k</w:t>
      </w:r>
      <w:r w:rsidRPr="007B0B40">
        <w:rPr>
          <w:rFonts w:eastAsia="Times New Roman" w:cstheme="minorHAnsi"/>
          <w:lang w:eastAsia="pl-PL"/>
        </w:rPr>
        <w:t xml:space="preserve"> Biura Audytu Wewnętrznego i Kontroli w Kancelarii Prezydenta Urzędu Miasta Kielce przeprowadzi</w:t>
      </w:r>
      <w:r w:rsidR="002F5175">
        <w:rPr>
          <w:rFonts w:eastAsia="Times New Roman" w:cstheme="minorHAnsi"/>
          <w:lang w:eastAsia="pl-PL"/>
        </w:rPr>
        <w:t>ł</w:t>
      </w:r>
      <w:r w:rsidRPr="007B0B40">
        <w:rPr>
          <w:rFonts w:eastAsia="Times New Roman" w:cstheme="minorHAnsi"/>
          <w:lang w:eastAsia="pl-PL"/>
        </w:rPr>
        <w:t xml:space="preserve"> w dniach od </w:t>
      </w:r>
      <w:r w:rsidR="002F5175">
        <w:rPr>
          <w:rFonts w:eastAsia="Times New Roman" w:cstheme="minorHAnsi"/>
          <w:lang w:eastAsia="pl-PL"/>
        </w:rPr>
        <w:t>06</w:t>
      </w:r>
      <w:r w:rsidRPr="00211498">
        <w:rPr>
          <w:rFonts w:eastAsia="Times New Roman" w:cstheme="minorHAnsi"/>
          <w:lang w:eastAsia="pl-PL"/>
        </w:rPr>
        <w:t xml:space="preserve"> </w:t>
      </w:r>
      <w:r w:rsidR="002F5175">
        <w:rPr>
          <w:rFonts w:eastAsia="Times New Roman" w:cstheme="minorHAnsi"/>
          <w:lang w:eastAsia="pl-PL"/>
        </w:rPr>
        <w:t>maja</w:t>
      </w:r>
      <w:r w:rsidRPr="00211498">
        <w:rPr>
          <w:rFonts w:eastAsia="Times New Roman" w:cstheme="minorHAnsi"/>
          <w:lang w:eastAsia="pl-PL"/>
        </w:rPr>
        <w:t xml:space="preserve"> do 21 </w:t>
      </w:r>
      <w:r w:rsidR="002F5175">
        <w:rPr>
          <w:rFonts w:eastAsia="Times New Roman" w:cstheme="minorHAnsi"/>
          <w:lang w:eastAsia="pl-PL"/>
        </w:rPr>
        <w:t>maja</w:t>
      </w:r>
      <w:r w:rsidRPr="00211498">
        <w:rPr>
          <w:rFonts w:eastAsia="Times New Roman" w:cstheme="minorHAnsi"/>
          <w:lang w:eastAsia="pl-PL"/>
        </w:rPr>
        <w:t>,</w:t>
      </w:r>
      <w:r w:rsidRPr="007B0B40">
        <w:rPr>
          <w:rFonts w:eastAsia="Times New Roman" w:cstheme="minorHAnsi"/>
          <w:lang w:eastAsia="pl-PL"/>
        </w:rPr>
        <w:t xml:space="preserve"> kontrolę doraźną </w:t>
      </w:r>
      <w:r w:rsidR="00930AE3" w:rsidRPr="00211498">
        <w:rPr>
          <w:rFonts w:eastAsia="Times New Roman" w:cstheme="minorHAnsi"/>
          <w:lang w:eastAsia="pl-PL"/>
        </w:rPr>
        <w:t xml:space="preserve">w zakresie </w:t>
      </w:r>
      <w:r w:rsidR="00B7515C" w:rsidRPr="00B7515C">
        <w:rPr>
          <w:rFonts w:eastAsia="Times New Roman" w:cstheme="minorHAnsi"/>
          <w:lang w:eastAsia="pl-PL"/>
        </w:rPr>
        <w:t>oceny realizacji zadań prowadzonych przez pracowników Biura w ramach projektu „Przeciwdziałanie i ograniczanie skutków epidemii COVID-19 na terenie Powiatu Grodzkiego – Miasta Kielce”</w:t>
      </w:r>
      <w:r w:rsidR="00B7515C">
        <w:rPr>
          <w:rFonts w:eastAsia="Times New Roman" w:cstheme="minorHAnsi"/>
          <w:lang w:eastAsia="pl-PL"/>
        </w:rPr>
        <w:t xml:space="preserve"> </w:t>
      </w:r>
    </w:p>
    <w:p w14:paraId="0ADB13E2" w14:textId="4CB0574C" w:rsidR="007B0B40" w:rsidRPr="007B0B40" w:rsidRDefault="007B0B40" w:rsidP="007B0B40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1967BCD" w14:textId="77777777" w:rsidR="007B0B40" w:rsidRPr="007B0B40" w:rsidRDefault="007B0B40" w:rsidP="007B0B40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551831E0" w14:textId="77777777" w:rsidR="007B0B40" w:rsidRPr="007B0B40" w:rsidRDefault="007B0B40" w:rsidP="007B0B40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B40">
        <w:rPr>
          <w:rFonts w:eastAsia="Times New Roman" w:cstheme="minorHAnsi"/>
          <w:lang w:eastAsia="pl-PL"/>
        </w:rPr>
        <w:t>W wyniku czynności kontrolnych stwierdzono, co następuje:</w:t>
      </w:r>
    </w:p>
    <w:p w14:paraId="55F86A1E" w14:textId="00EC7467" w:rsidR="00182713" w:rsidRDefault="00182713"/>
    <w:p w14:paraId="49A58424" w14:textId="77777777" w:rsidR="00572CC6" w:rsidRDefault="00742722" w:rsidP="00572CC6">
      <w:pPr>
        <w:pStyle w:val="Akapitzlist"/>
        <w:numPr>
          <w:ilvl w:val="0"/>
          <w:numId w:val="4"/>
        </w:numPr>
        <w:jc w:val="both"/>
      </w:pPr>
      <w:r>
        <w:t xml:space="preserve">W </w:t>
      </w:r>
      <w:r w:rsidR="00572CC6" w:rsidRPr="00572CC6">
        <w:t xml:space="preserve">protokołach z otwarcia ofert, dotyczących wybranych do kontroli postępowań na zakup poszczególnych przedmiotów związanych z celem realizowanego projektu, nie podawane są informacje o dniu i godzinie otwarcia oraz rozpoczęcia oceny (co nastąpić powinno niezwłocznie, a najpóźniej dnia następnego po upłynięciu terminu na składanie ofert), a potwierdzane jest jedynie ich złożenie. W jednym z kontrolowanych postępowań, działanie to doprowadziło do sporządzenia/opisania dokumentacji, bez zachowania chronologii </w:t>
      </w:r>
      <w:r w:rsidR="00572CC6">
        <w:t xml:space="preserve">                               </w:t>
      </w:r>
      <w:r w:rsidR="00572CC6" w:rsidRPr="00572CC6">
        <w:t xml:space="preserve">i niezgodnie ze stanem faktycznym. </w:t>
      </w:r>
      <w:r w:rsidR="00572CC6">
        <w:t>Stwierdzono</w:t>
      </w:r>
      <w:r w:rsidR="00572CC6" w:rsidRPr="00572CC6">
        <w:t xml:space="preserve"> rozbieżności, pomiędzy datą sporządzenia Protokołu z otwarcia,  </w:t>
      </w:r>
      <w:r w:rsidR="00572CC6">
        <w:t>a</w:t>
      </w:r>
      <w:r w:rsidR="00572CC6" w:rsidRPr="00572CC6">
        <w:t xml:space="preserve"> datą sporządzenia Informacji o wyborze. </w:t>
      </w:r>
      <w:r w:rsidR="00572CC6">
        <w:t>J</w:t>
      </w:r>
      <w:r w:rsidR="00572CC6" w:rsidRPr="00572CC6">
        <w:t xml:space="preserve">edyną widniejącą na dokumencie z otwarcia ofert datą, jest dzień 22 marca 2021r., natomiast Informacja o wyborze oferty </w:t>
      </w:r>
      <w:r w:rsidR="00572CC6">
        <w:t xml:space="preserve">czyli dokument w tym procesie następny, </w:t>
      </w:r>
      <w:r w:rsidR="00572CC6" w:rsidRPr="00572CC6">
        <w:t>sporządzon</w:t>
      </w:r>
      <w:r w:rsidR="00572CC6">
        <w:t>y</w:t>
      </w:r>
      <w:r w:rsidR="00572CC6" w:rsidRPr="00572CC6">
        <w:t xml:space="preserve"> został 3 dni wcześniej, co nie dokumentuje w sposób właściwy, stanu rzeczywistego realizowanych czynności.</w:t>
      </w:r>
    </w:p>
    <w:p w14:paraId="3A2911A2" w14:textId="0D316B36" w:rsidR="00572CC6" w:rsidRPr="00572CC6" w:rsidRDefault="00572CC6" w:rsidP="00572CC6">
      <w:pPr>
        <w:pStyle w:val="Akapitzlist"/>
        <w:jc w:val="both"/>
      </w:pPr>
      <w:r w:rsidRPr="00572CC6">
        <w:t>W innym z kontrolowanych postępowań, działanie t</w:t>
      </w:r>
      <w:r>
        <w:t>akie</w:t>
      </w:r>
      <w:r w:rsidRPr="00572CC6">
        <w:t xml:space="preserve"> doprowadziło do sytuacji gdzie Informacja o wyborze oferty została sporządzona w dniu 9 grudnia 2020r, a umowa </w:t>
      </w:r>
      <w:r>
        <w:t xml:space="preserve">                                </w:t>
      </w:r>
      <w:r w:rsidRPr="00572CC6">
        <w:t>z wyłonionym w tym postępowaniu Dostawcą, została zawarta dzień wcześniej tj.</w:t>
      </w:r>
      <w:r>
        <w:t xml:space="preserve"> </w:t>
      </w:r>
      <w:r w:rsidRPr="00572CC6">
        <w:t>8 grudnia 2020r</w:t>
      </w:r>
      <w:r>
        <w:t>., co również nie dokumentuje rzeczywistego przebiegu procesu.</w:t>
      </w:r>
      <w:r w:rsidRPr="00572CC6">
        <w:t xml:space="preserve">   </w:t>
      </w:r>
    </w:p>
    <w:p w14:paraId="146CA110" w14:textId="77777777" w:rsidR="00B7515C" w:rsidRDefault="00B7515C" w:rsidP="00B7515C">
      <w:pPr>
        <w:pStyle w:val="Akapitzlist"/>
        <w:jc w:val="both"/>
      </w:pPr>
    </w:p>
    <w:p w14:paraId="32AD8789" w14:textId="6D774A5C" w:rsidR="00133BB5" w:rsidRPr="00133BB5" w:rsidRDefault="00133BB5" w:rsidP="00B7515C">
      <w:pPr>
        <w:pStyle w:val="Akapitzlist"/>
        <w:jc w:val="both"/>
        <w:rPr>
          <w:b/>
          <w:bCs/>
          <w:i/>
          <w:iCs/>
        </w:rPr>
      </w:pPr>
      <w:r w:rsidRPr="00133BB5">
        <w:rPr>
          <w:b/>
          <w:bCs/>
          <w:i/>
          <w:iCs/>
        </w:rPr>
        <w:t>Wniosek pokontrolny nr 1</w:t>
      </w:r>
    </w:p>
    <w:p w14:paraId="796ECA1F" w14:textId="3A522D5F" w:rsidR="00E75EAE" w:rsidRPr="00E75EAE" w:rsidRDefault="00E75EAE" w:rsidP="00E75EAE">
      <w:pPr>
        <w:pStyle w:val="Akapitzlist"/>
        <w:jc w:val="both"/>
        <w:rPr>
          <w:bCs/>
          <w:i/>
          <w:iCs/>
        </w:rPr>
      </w:pPr>
      <w:r w:rsidRPr="00E75EAE">
        <w:rPr>
          <w:bCs/>
          <w:i/>
          <w:iCs/>
        </w:rPr>
        <w:t>Przestrzegać zasady, aby poza zawarciem w Protokole z otwarcia ofert terminu i godziny do której można je składać, podawać również informację nie tylko o miejscu i osobach w tym procesie uczestniczących</w:t>
      </w:r>
      <w:r>
        <w:rPr>
          <w:bCs/>
          <w:i/>
          <w:iCs/>
        </w:rPr>
        <w:t>,</w:t>
      </w:r>
      <w:r w:rsidRPr="00E75EAE">
        <w:rPr>
          <w:bCs/>
          <w:i/>
          <w:iCs/>
        </w:rPr>
        <w:t xml:space="preserve"> ale również o dniu i godzinie otwarcia ofert </w:t>
      </w:r>
      <w:r>
        <w:rPr>
          <w:bCs/>
          <w:i/>
          <w:iCs/>
        </w:rPr>
        <w:t>oraz</w:t>
      </w:r>
      <w:r w:rsidRPr="00E75EAE">
        <w:rPr>
          <w:bCs/>
          <w:i/>
          <w:iCs/>
        </w:rPr>
        <w:t xml:space="preserve"> rozpoczęcia oceny, które nastąpić powinno niezwłocznie po terminie na ich składanie, a nie później niż dnia następnego. Działanie to pozwoli na zachowanie chronologii w prowadzonej dokumentacji </w:t>
      </w:r>
      <w:r>
        <w:rPr>
          <w:bCs/>
          <w:i/>
          <w:iCs/>
        </w:rPr>
        <w:t xml:space="preserve">                 </w:t>
      </w:r>
      <w:r w:rsidRPr="00E75EAE">
        <w:rPr>
          <w:bCs/>
          <w:i/>
          <w:iCs/>
        </w:rPr>
        <w:t xml:space="preserve">i zapewni w pełni czytelny i sprawdzalny opis procesu, oraz co istotne zgodny z faktycznie realizowanymi czynnościami, następującymi po sobie.  </w:t>
      </w:r>
    </w:p>
    <w:p w14:paraId="6D4B5436" w14:textId="77777777" w:rsidR="00D549FA" w:rsidRDefault="00D549FA" w:rsidP="00D549FA">
      <w:pPr>
        <w:pStyle w:val="Akapitzlist"/>
        <w:jc w:val="both"/>
      </w:pPr>
    </w:p>
    <w:p w14:paraId="67FCA6EC" w14:textId="2C4405E8" w:rsidR="00133BB5" w:rsidRDefault="00D549FA" w:rsidP="00133BB5">
      <w:pPr>
        <w:pStyle w:val="Akapitzlist"/>
        <w:numPr>
          <w:ilvl w:val="0"/>
          <w:numId w:val="4"/>
        </w:numPr>
        <w:jc w:val="both"/>
      </w:pPr>
      <w:r>
        <w:t>W</w:t>
      </w:r>
      <w:r w:rsidR="00AA4F43" w:rsidRPr="00AA4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4F43" w:rsidRPr="00AA4F43">
        <w:t xml:space="preserve">wyniku kontroli ustalono, że ocen składanych w prowadzonych </w:t>
      </w:r>
      <w:r w:rsidR="00036BD3">
        <w:t xml:space="preserve">i objętych kontrolą </w:t>
      </w:r>
      <w:r w:rsidR="00AA4F43" w:rsidRPr="00AA4F43">
        <w:t xml:space="preserve">postępowaniach ofert, </w:t>
      </w:r>
      <w:r w:rsidR="00036BD3">
        <w:t>d</w:t>
      </w:r>
      <w:r w:rsidR="00AA4F43" w:rsidRPr="00AA4F43">
        <w:t xml:space="preserve">okonywała komisja składająca się tylko z pracowników </w:t>
      </w:r>
      <w:proofErr w:type="spellStart"/>
      <w:r w:rsidR="00AA4F43" w:rsidRPr="00AA4F43">
        <w:t>BBiZK</w:t>
      </w:r>
      <w:proofErr w:type="spellEnd"/>
      <w:r w:rsidR="00AA4F43" w:rsidRPr="00AA4F43">
        <w:t xml:space="preserve">, pomimo tego, że w realizacji projektu uczestniczyły również inne komórki Urzędu Miasta, a wybór poszczególnych oferentów był jednym z najistotniejszych zadań w całym procesie.   </w:t>
      </w:r>
      <w:r>
        <w:t xml:space="preserve"> </w:t>
      </w:r>
    </w:p>
    <w:p w14:paraId="2A1BCDB4" w14:textId="77777777" w:rsidR="00B7515C" w:rsidRDefault="00B7515C" w:rsidP="00B7515C">
      <w:pPr>
        <w:pStyle w:val="Akapitzlist"/>
        <w:jc w:val="both"/>
      </w:pPr>
    </w:p>
    <w:p w14:paraId="29AE1864" w14:textId="04BC2022" w:rsidR="00D549FA" w:rsidRPr="00D4088C" w:rsidRDefault="00D549FA" w:rsidP="00D549FA">
      <w:pPr>
        <w:pStyle w:val="Akapitzlist"/>
        <w:jc w:val="both"/>
        <w:rPr>
          <w:b/>
          <w:bCs/>
          <w:i/>
          <w:iCs/>
        </w:rPr>
      </w:pPr>
      <w:r w:rsidRPr="00D4088C">
        <w:rPr>
          <w:b/>
          <w:bCs/>
          <w:i/>
          <w:iCs/>
        </w:rPr>
        <w:t xml:space="preserve">Wniosek pokontrolny nr </w:t>
      </w:r>
      <w:r w:rsidR="00036BD3">
        <w:rPr>
          <w:b/>
          <w:bCs/>
          <w:i/>
          <w:iCs/>
        </w:rPr>
        <w:t>2</w:t>
      </w:r>
      <w:r w:rsidRPr="00D4088C">
        <w:rPr>
          <w:b/>
          <w:bCs/>
          <w:i/>
          <w:iCs/>
        </w:rPr>
        <w:t xml:space="preserve"> </w:t>
      </w:r>
    </w:p>
    <w:p w14:paraId="25B0264B" w14:textId="66835BAB" w:rsidR="00390A8E" w:rsidRPr="00390A8E" w:rsidRDefault="00390A8E" w:rsidP="00390A8E">
      <w:pPr>
        <w:pStyle w:val="Akapitzlist"/>
        <w:jc w:val="both"/>
        <w:rPr>
          <w:bCs/>
          <w:i/>
          <w:iCs/>
        </w:rPr>
      </w:pPr>
      <w:r>
        <w:rPr>
          <w:bCs/>
          <w:i/>
          <w:iCs/>
        </w:rPr>
        <w:t>D</w:t>
      </w:r>
      <w:r w:rsidRPr="00390A8E">
        <w:rPr>
          <w:bCs/>
          <w:i/>
          <w:iCs/>
        </w:rPr>
        <w:t>la zachowania pełnej transparentności i biorąc pod uwagę współodpowiedzialność za prawidłowość realizacji projektu, w</w:t>
      </w:r>
      <w:r>
        <w:rPr>
          <w:bCs/>
          <w:i/>
          <w:iCs/>
        </w:rPr>
        <w:t>skazanym jest aby w</w:t>
      </w:r>
      <w:r w:rsidRPr="00390A8E">
        <w:rPr>
          <w:bCs/>
          <w:i/>
          <w:iCs/>
        </w:rPr>
        <w:t xml:space="preserve"> pracach</w:t>
      </w:r>
      <w:r>
        <w:rPr>
          <w:bCs/>
          <w:i/>
          <w:iCs/>
        </w:rPr>
        <w:t xml:space="preserve"> komisji wyłaniającej oferty </w:t>
      </w:r>
      <w:r>
        <w:rPr>
          <w:bCs/>
          <w:i/>
          <w:iCs/>
        </w:rPr>
        <w:lastRenderedPageBreak/>
        <w:t>związane z realizowanym projektem,</w:t>
      </w:r>
      <w:r w:rsidRPr="00390A8E">
        <w:rPr>
          <w:bCs/>
          <w:i/>
          <w:iCs/>
        </w:rPr>
        <w:t xml:space="preserve"> uczestniczyli również pracownicy innych niż kontrolowana, a uczestniczących w danym projekcie komórek organizacyjnych Urzędu. </w:t>
      </w:r>
    </w:p>
    <w:p w14:paraId="0707788C" w14:textId="71B9CA42" w:rsidR="00D549FA" w:rsidRDefault="00D549FA" w:rsidP="00D549FA">
      <w:pPr>
        <w:pStyle w:val="Akapitzlist"/>
        <w:jc w:val="both"/>
        <w:rPr>
          <w:i/>
          <w:iCs/>
        </w:rPr>
      </w:pPr>
    </w:p>
    <w:p w14:paraId="7D5279A0" w14:textId="1452A082" w:rsidR="00D17875" w:rsidRPr="00D17875" w:rsidRDefault="00D17875" w:rsidP="00D17875">
      <w:pPr>
        <w:pStyle w:val="Akapitzlist"/>
        <w:numPr>
          <w:ilvl w:val="0"/>
          <w:numId w:val="4"/>
        </w:numPr>
        <w:jc w:val="both"/>
        <w:rPr>
          <w:iCs/>
        </w:rPr>
      </w:pPr>
      <w:r w:rsidRPr="00D17875">
        <w:t xml:space="preserve">Kontrolując kolejne z wybranych do analizy postępowań </w:t>
      </w:r>
      <w:r w:rsidR="00217A2F">
        <w:t xml:space="preserve">tj. </w:t>
      </w:r>
      <w:r w:rsidRPr="00D17875">
        <w:t xml:space="preserve">z dnia 01 grudnia 2021r. ustalono, że przyjęte do oceny kryteria, spowodowały, że wybrana spośród złożonych oferta, nie była </w:t>
      </w:r>
      <w:r w:rsidR="00217A2F">
        <w:t xml:space="preserve">               </w:t>
      </w:r>
      <w:r w:rsidRPr="00D17875">
        <w:t xml:space="preserve">w ocenie kontrolującego najkorzystniejszą. O wyborze tej oferty, zdecydował krótszy czas dostawy (przy tak ustalonych kryteriach wyboru), pomimo tego, że oferta ta była mniej korzystna cenowo, tj. droższa od oferty niewybranej o kwotę - 9.569,40zł. Krótszy czas dostawy, który zdecydował o wyborze mniej korzystnej cenowo oferty wynosił jeden dzień, przy trzech dniach na dostawę, zadeklarowanych przez oferenta, który zaproponował niższą cenę za przedmiot zamówienia, co w opinii kontrolującego było niewystarczającym powodem do uznania oferty droższej za bardziej korzystną, a o czym zdecydowały ustalone kryteria wyboru, tj. 80% cena i 20% termin dostawy. Ponadto jak wynika z analizy kolejnych dokumentów, przedmiot postępowania został dostarczony po trzech dniach od podpisania umowy, czyli w terminie innym niż wskazano  w ofercie, a co było  podstawą do wybrania </w:t>
      </w:r>
      <w:r w:rsidR="002364F8">
        <w:t>jej</w:t>
      </w:r>
      <w:r w:rsidRPr="00D17875">
        <w:t xml:space="preserve"> jako korzystniejszej, a ponadto przedmiot umowy został dostarczony dokładnie w tym samym terminie</w:t>
      </w:r>
      <w:r w:rsidR="002364F8">
        <w:t xml:space="preserve"> (tj. po 3 dniach)</w:t>
      </w:r>
      <w:r w:rsidRPr="00D17875">
        <w:t xml:space="preserve"> jaki deklarował oferent, który uzyskał drugą w kolejności ocenę przy znacznie niższej zaproponowanej cenie</w:t>
      </w:r>
      <w:r w:rsidR="002364F8">
        <w:t xml:space="preserve"> za przedmiot postępowania</w:t>
      </w:r>
      <w:r w:rsidRPr="00D17875">
        <w:t xml:space="preserve">. </w:t>
      </w:r>
    </w:p>
    <w:p w14:paraId="0BD3B3CF" w14:textId="6010EFA0" w:rsidR="00133BB5" w:rsidRDefault="00133BB5" w:rsidP="002364F8">
      <w:pPr>
        <w:pStyle w:val="Akapitzlist"/>
        <w:jc w:val="both"/>
      </w:pPr>
    </w:p>
    <w:p w14:paraId="3B38D050" w14:textId="3B66AA51" w:rsidR="00D4088C" w:rsidRPr="009263F8" w:rsidRDefault="00D4088C" w:rsidP="00D4088C">
      <w:pPr>
        <w:pStyle w:val="Akapitzlist"/>
        <w:jc w:val="both"/>
        <w:rPr>
          <w:b/>
          <w:bCs/>
          <w:i/>
          <w:iCs/>
        </w:rPr>
      </w:pPr>
      <w:r w:rsidRPr="009263F8">
        <w:rPr>
          <w:b/>
          <w:bCs/>
          <w:i/>
          <w:iCs/>
        </w:rPr>
        <w:t xml:space="preserve">Wniosek pokontrolny nr </w:t>
      </w:r>
      <w:r w:rsidR="002364F8">
        <w:rPr>
          <w:b/>
          <w:bCs/>
          <w:i/>
          <w:iCs/>
        </w:rPr>
        <w:t>3</w:t>
      </w:r>
    </w:p>
    <w:p w14:paraId="58581831" w14:textId="4F601F5F" w:rsidR="009F63E1" w:rsidRPr="009F63E1" w:rsidRDefault="009F63E1" w:rsidP="009F63E1">
      <w:pPr>
        <w:pStyle w:val="Akapitzlist"/>
        <w:jc w:val="both"/>
        <w:rPr>
          <w:i/>
          <w:iCs/>
        </w:rPr>
      </w:pPr>
      <w:r w:rsidRPr="009F63E1">
        <w:rPr>
          <w:i/>
          <w:iCs/>
        </w:rPr>
        <w:t xml:space="preserve">Ustalając kryteria wyboru ofert w prowadzonych postępowaniach </w:t>
      </w:r>
      <w:r>
        <w:rPr>
          <w:i/>
          <w:iCs/>
        </w:rPr>
        <w:t>określać</w:t>
      </w:r>
      <w:r w:rsidRPr="009F63E1">
        <w:rPr>
          <w:i/>
          <w:iCs/>
        </w:rPr>
        <w:t xml:space="preserve"> je w taki sposób, aby faktycznie wyłaniane w postępowaniach oferty, były korzystniejszymi przy spełnianiu postawionych warunków, pamiętając o regule wynikającej z art. 44 ustawy o finansach publicznych w myśl której, wydatki publiczne powinny być dokonywane w sposób celowy                 i oszczędny z zachowaniem zasad: uzyskania najlepszych efektów z danych nakładów </w:t>
      </w:r>
      <w:r>
        <w:rPr>
          <w:i/>
          <w:iCs/>
        </w:rPr>
        <w:t xml:space="preserve">                               </w:t>
      </w:r>
      <w:r w:rsidRPr="009F63E1">
        <w:rPr>
          <w:i/>
          <w:iCs/>
        </w:rPr>
        <w:t xml:space="preserve">i optymalnego doboru metod i środków służących osiągnięciu założonych celów.    </w:t>
      </w:r>
    </w:p>
    <w:p w14:paraId="46A4FB66" w14:textId="35A05C0D" w:rsidR="009F63E1" w:rsidRDefault="009F63E1" w:rsidP="009F63E1">
      <w:pPr>
        <w:pStyle w:val="Akapitzlist"/>
        <w:rPr>
          <w:i/>
          <w:iCs/>
        </w:rPr>
      </w:pPr>
    </w:p>
    <w:p w14:paraId="4DC698BB" w14:textId="57DD14F1" w:rsidR="00A20B2E" w:rsidRPr="00A20B2E" w:rsidRDefault="00A20B2E" w:rsidP="00A20B2E">
      <w:pPr>
        <w:pStyle w:val="Akapitzlist"/>
        <w:numPr>
          <w:ilvl w:val="0"/>
          <w:numId w:val="4"/>
        </w:numPr>
        <w:jc w:val="both"/>
      </w:pPr>
      <w:r w:rsidRPr="00A20B2E">
        <w:t>Analizując poszczególne prowadzone postępowania w ramach realizowanego projektu,</w:t>
      </w:r>
      <w:r>
        <w:t xml:space="preserve"> </w:t>
      </w:r>
      <w:r w:rsidRPr="00A20B2E">
        <w:t>ustal</w:t>
      </w:r>
      <w:r>
        <w:t>ono</w:t>
      </w:r>
      <w:r w:rsidRPr="00A20B2E">
        <w:t xml:space="preserve">, że nie wszystkie z podejmowanych czynności były w wystarczający sposób dokumentowane/opisywane lub, że nie zachowywano chronologii w sporządzanej dokumentacji. Dotyczyło to między innymi: sytuacji w których wyłoniony oferent odstępował od podpisania umowy i koniecznym było zawarcie umowy z kolejnym z oferentów, czy sporządzania dokumentów opatrzonych datami, nie odzwierciedlającymi faktycznej kolejności realizowanych czynności  </w:t>
      </w:r>
    </w:p>
    <w:p w14:paraId="2C4807CB" w14:textId="77777777" w:rsidR="009F63E1" w:rsidRDefault="009F63E1" w:rsidP="009F63E1">
      <w:pPr>
        <w:pStyle w:val="Akapitzlist"/>
        <w:jc w:val="both"/>
      </w:pPr>
    </w:p>
    <w:p w14:paraId="45B7C1A0" w14:textId="563D6349" w:rsidR="00970056" w:rsidRPr="00970056" w:rsidRDefault="00970056" w:rsidP="00970056">
      <w:pPr>
        <w:pStyle w:val="Akapitzlist"/>
        <w:jc w:val="both"/>
        <w:rPr>
          <w:b/>
          <w:bCs/>
          <w:i/>
          <w:iCs/>
        </w:rPr>
      </w:pPr>
      <w:r w:rsidRPr="00970056">
        <w:rPr>
          <w:b/>
          <w:bCs/>
          <w:i/>
          <w:iCs/>
        </w:rPr>
        <w:t xml:space="preserve">Wniosek pokontrolny nr </w:t>
      </w:r>
      <w:r w:rsidR="009F63E1">
        <w:rPr>
          <w:b/>
          <w:bCs/>
          <w:i/>
          <w:iCs/>
        </w:rPr>
        <w:t xml:space="preserve">4 </w:t>
      </w:r>
    </w:p>
    <w:p w14:paraId="3E5A8DE1" w14:textId="0CC36C05" w:rsidR="00A21075" w:rsidRPr="00A21075" w:rsidRDefault="00A21075" w:rsidP="00A21075">
      <w:pPr>
        <w:pStyle w:val="Akapitzlist"/>
        <w:jc w:val="both"/>
        <w:rPr>
          <w:i/>
          <w:iCs/>
        </w:rPr>
      </w:pPr>
      <w:r w:rsidRPr="00A21075">
        <w:rPr>
          <w:i/>
          <w:iCs/>
        </w:rPr>
        <w:t xml:space="preserve">W przyszłej działalności Biura, przestrzegać zasady opisywania/dokumentowania podejmowanych czynności </w:t>
      </w:r>
      <w:r>
        <w:rPr>
          <w:i/>
          <w:iCs/>
        </w:rPr>
        <w:t xml:space="preserve">na bieżąco tj. </w:t>
      </w:r>
      <w:r w:rsidRPr="00A21075">
        <w:rPr>
          <w:i/>
          <w:iCs/>
        </w:rPr>
        <w:t xml:space="preserve">w trakcie realizacji poszczególnych zadań, </w:t>
      </w:r>
      <w:r>
        <w:rPr>
          <w:i/>
          <w:iCs/>
        </w:rPr>
        <w:t xml:space="preserve">                                       </w:t>
      </w:r>
      <w:r w:rsidRPr="00A21075">
        <w:rPr>
          <w:i/>
          <w:iCs/>
        </w:rPr>
        <w:t xml:space="preserve">a </w:t>
      </w:r>
      <w:r>
        <w:rPr>
          <w:i/>
          <w:iCs/>
        </w:rPr>
        <w:t>wykonując</w:t>
      </w:r>
      <w:r w:rsidRPr="00A21075">
        <w:rPr>
          <w:i/>
          <w:iCs/>
        </w:rPr>
        <w:t xml:space="preserve"> te czynności zachowywać chronologię zapisu</w:t>
      </w:r>
      <w:r>
        <w:rPr>
          <w:i/>
          <w:iCs/>
        </w:rPr>
        <w:t>,</w:t>
      </w:r>
      <w:r w:rsidRPr="00A21075">
        <w:rPr>
          <w:i/>
          <w:iCs/>
        </w:rPr>
        <w:t xml:space="preserve"> potwierdzającą faktyczny przebieg danego procesu. </w:t>
      </w:r>
    </w:p>
    <w:p w14:paraId="76422521" w14:textId="3301C017" w:rsidR="00970056" w:rsidRDefault="00970056" w:rsidP="00970056">
      <w:pPr>
        <w:pStyle w:val="Akapitzlist"/>
        <w:jc w:val="both"/>
        <w:rPr>
          <w:i/>
          <w:iCs/>
        </w:rPr>
      </w:pPr>
    </w:p>
    <w:sectPr w:rsidR="0097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286F"/>
    <w:multiLevelType w:val="hybridMultilevel"/>
    <w:tmpl w:val="CB3A2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42A97"/>
    <w:multiLevelType w:val="hybridMultilevel"/>
    <w:tmpl w:val="73480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16D71"/>
    <w:multiLevelType w:val="hybridMultilevel"/>
    <w:tmpl w:val="B8F2D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3559"/>
    <w:multiLevelType w:val="hybridMultilevel"/>
    <w:tmpl w:val="CD722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40"/>
    <w:rsid w:val="00036BD3"/>
    <w:rsid w:val="00057D21"/>
    <w:rsid w:val="00111AE5"/>
    <w:rsid w:val="00133BB5"/>
    <w:rsid w:val="00182713"/>
    <w:rsid w:val="001F0394"/>
    <w:rsid w:val="001F2DC0"/>
    <w:rsid w:val="00211498"/>
    <w:rsid w:val="00217A2F"/>
    <w:rsid w:val="002364F8"/>
    <w:rsid w:val="002F5175"/>
    <w:rsid w:val="00303151"/>
    <w:rsid w:val="00390A8E"/>
    <w:rsid w:val="00565084"/>
    <w:rsid w:val="00572CC6"/>
    <w:rsid w:val="00605FCD"/>
    <w:rsid w:val="00742722"/>
    <w:rsid w:val="007B0B40"/>
    <w:rsid w:val="007F1712"/>
    <w:rsid w:val="008818A2"/>
    <w:rsid w:val="009263F8"/>
    <w:rsid w:val="00930AE3"/>
    <w:rsid w:val="0094374E"/>
    <w:rsid w:val="00951FF4"/>
    <w:rsid w:val="00970056"/>
    <w:rsid w:val="009812ED"/>
    <w:rsid w:val="009F63E1"/>
    <w:rsid w:val="00A20B2E"/>
    <w:rsid w:val="00A21075"/>
    <w:rsid w:val="00AA4F43"/>
    <w:rsid w:val="00B7515C"/>
    <w:rsid w:val="00BD0303"/>
    <w:rsid w:val="00C23838"/>
    <w:rsid w:val="00C2620D"/>
    <w:rsid w:val="00CF66FD"/>
    <w:rsid w:val="00D00F4B"/>
    <w:rsid w:val="00D055B0"/>
    <w:rsid w:val="00D17875"/>
    <w:rsid w:val="00D4088C"/>
    <w:rsid w:val="00D549FA"/>
    <w:rsid w:val="00DB7055"/>
    <w:rsid w:val="00DC33C8"/>
    <w:rsid w:val="00E75EAE"/>
    <w:rsid w:val="00EC4F01"/>
    <w:rsid w:val="00E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5654"/>
  <w15:chartTrackingRefBased/>
  <w15:docId w15:val="{169C366E-461B-4E44-842A-E89410BC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skozak</dc:creator>
  <cp:keywords/>
  <dc:description/>
  <cp:lastModifiedBy>Mariusz Osiński</cp:lastModifiedBy>
  <cp:revision>2</cp:revision>
  <dcterms:created xsi:type="dcterms:W3CDTF">2021-07-12T05:45:00Z</dcterms:created>
  <dcterms:modified xsi:type="dcterms:W3CDTF">2021-07-12T05:45:00Z</dcterms:modified>
</cp:coreProperties>
</file>